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7B5FF1E" w:rsidR="00001697" w:rsidRDefault="00001697">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1697" w14:paraId="5144AE68" w14:textId="77777777">
        <w:tc>
          <w:tcPr>
            <w:tcW w:w="9350" w:type="dxa"/>
            <w:shd w:val="clear" w:color="auto" w:fill="D9D9D9"/>
          </w:tcPr>
          <w:p w14:paraId="00000002" w14:textId="77777777" w:rsidR="00001697" w:rsidRDefault="004173EA">
            <w:pPr>
              <w:jc w:val="center"/>
              <w:rPr>
                <w:rFonts w:ascii="Calibri" w:eastAsia="Calibri" w:hAnsi="Calibri" w:cs="Calibri"/>
                <w:b/>
                <w:sz w:val="22"/>
                <w:szCs w:val="22"/>
              </w:rPr>
            </w:pPr>
            <w:r>
              <w:rPr>
                <w:rFonts w:ascii="Calibri" w:eastAsia="Calibri" w:hAnsi="Calibri" w:cs="Calibri"/>
                <w:b/>
                <w:sz w:val="22"/>
                <w:szCs w:val="22"/>
              </w:rPr>
              <w:t>Інструмент Кодексу поведінки</w:t>
            </w:r>
          </w:p>
          <w:p w14:paraId="00000003" w14:textId="77777777" w:rsidR="00001697" w:rsidRDefault="00001697">
            <w:pPr>
              <w:jc w:val="center"/>
              <w:rPr>
                <w:rFonts w:ascii="Calibri" w:eastAsia="Calibri" w:hAnsi="Calibri" w:cs="Calibri"/>
                <w:b/>
                <w:sz w:val="22"/>
                <w:szCs w:val="22"/>
              </w:rPr>
            </w:pPr>
          </w:p>
        </w:tc>
      </w:tr>
    </w:tbl>
    <w:p w14:paraId="00000004" w14:textId="6168F83C" w:rsidR="00001697" w:rsidRDefault="00001697">
      <w:pPr>
        <w:rPr>
          <w:rFonts w:ascii="Calibri" w:eastAsia="Calibri" w:hAnsi="Calibri" w:cs="Calibri"/>
          <w:b/>
          <w:sz w:val="22"/>
          <w:szCs w:val="22"/>
        </w:rPr>
      </w:pPr>
    </w:p>
    <w:p w14:paraId="00000005" w14:textId="77777777"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Визначення: </w:t>
      </w:r>
      <w:r>
        <w:rPr>
          <w:rFonts w:ascii="Calibri" w:eastAsia="Calibri" w:hAnsi="Calibri" w:cs="Calibri"/>
          <w:sz w:val="22"/>
          <w:szCs w:val="22"/>
        </w:rPr>
        <w:t xml:space="preserve">інструмент «Кодекс поведінки» визначає етичні стандарти, яких повинен дотримуватися громадський волонтер у </w:t>
      </w:r>
      <w:sdt>
        <w:sdtPr>
          <w:tag w:val="goog_rdk_0"/>
          <w:id w:val="-1513750058"/>
        </w:sdtPr>
        <w:sdtEndPr/>
        <w:sdtContent/>
      </w:sdt>
      <w:r>
        <w:rPr>
          <w:rFonts w:ascii="Calibri" w:eastAsia="Calibri" w:hAnsi="Calibri" w:cs="Calibri"/>
          <w:sz w:val="22"/>
          <w:szCs w:val="22"/>
        </w:rPr>
        <w:t>своїй ролі.</w:t>
      </w:r>
    </w:p>
    <w:p w14:paraId="00000006" w14:textId="77777777" w:rsidR="00001697" w:rsidRDefault="00001697">
      <w:pPr>
        <w:jc w:val="both"/>
        <w:rPr>
          <w:rFonts w:ascii="Calibri" w:eastAsia="Calibri" w:hAnsi="Calibri" w:cs="Calibri"/>
          <w:sz w:val="22"/>
          <w:szCs w:val="22"/>
        </w:rPr>
      </w:pPr>
    </w:p>
    <w:p w14:paraId="00000007" w14:textId="2478D755"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Мета Інструменту: </w:t>
      </w:r>
      <w:r>
        <w:rPr>
          <w:rFonts w:ascii="Calibri" w:eastAsia="Calibri" w:hAnsi="Calibri" w:cs="Calibri"/>
          <w:sz w:val="22"/>
          <w:szCs w:val="22"/>
        </w:rPr>
        <w:t>надати організаціям із захисту дітей важливі правила та стандарти, які повинні застосовуватися під час залучення волонтерів спільноти від імені організації. Це особливо важливо через динаміку влади в громаді та ризики зловживань владою.</w:t>
      </w:r>
    </w:p>
    <w:p w14:paraId="00000008" w14:textId="77777777" w:rsidR="00001697" w:rsidRDefault="00001697">
      <w:pPr>
        <w:jc w:val="both"/>
        <w:rPr>
          <w:rFonts w:ascii="Calibri" w:eastAsia="Calibri" w:hAnsi="Calibri" w:cs="Calibri"/>
          <w:b/>
          <w:sz w:val="22"/>
          <w:szCs w:val="22"/>
        </w:rPr>
      </w:pPr>
    </w:p>
    <w:p w14:paraId="00000009" w14:textId="5AD4E8F7"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Коли використовувати цей Інструмент: </w:t>
      </w:r>
      <w:r w:rsidR="00D805AB">
        <w:rPr>
          <w:rFonts w:ascii="Calibri" w:eastAsia="Calibri" w:hAnsi="Calibri" w:cs="Calibri"/>
          <w:b/>
          <w:sz w:val="22"/>
          <w:szCs w:val="22"/>
          <w:lang w:val="ru-RU"/>
        </w:rPr>
        <w:t xml:space="preserve">Рекомендовано </w:t>
      </w:r>
      <w:proofErr w:type="spellStart"/>
      <w:r w:rsidR="00D805AB">
        <w:rPr>
          <w:rFonts w:ascii="Calibri" w:eastAsia="Calibri" w:hAnsi="Calibri" w:cs="Calibri"/>
          <w:b/>
          <w:sz w:val="22"/>
          <w:szCs w:val="22"/>
          <w:lang w:val="ru-RU"/>
        </w:rPr>
        <w:t>використовувати</w:t>
      </w:r>
      <w:proofErr w:type="spellEnd"/>
      <w:r w:rsidR="00D805AB">
        <w:rPr>
          <w:rFonts w:ascii="Calibri" w:eastAsia="Calibri" w:hAnsi="Calibri" w:cs="Calibri"/>
          <w:b/>
          <w:sz w:val="22"/>
          <w:szCs w:val="22"/>
          <w:lang w:val="ru-RU"/>
        </w:rPr>
        <w:t xml:space="preserve"> </w:t>
      </w:r>
      <w:proofErr w:type="spellStart"/>
      <w:r w:rsidR="00D805AB">
        <w:rPr>
          <w:rFonts w:ascii="Calibri" w:eastAsia="Calibri" w:hAnsi="Calibri" w:cs="Calibri"/>
          <w:b/>
          <w:sz w:val="22"/>
          <w:szCs w:val="22"/>
          <w:lang w:val="ru-RU"/>
        </w:rPr>
        <w:t>цей</w:t>
      </w:r>
      <w:proofErr w:type="spellEnd"/>
      <w:r w:rsidR="00D805AB">
        <w:rPr>
          <w:rFonts w:ascii="Calibri" w:eastAsia="Calibri" w:hAnsi="Calibri" w:cs="Calibri"/>
          <w:b/>
          <w:sz w:val="22"/>
          <w:szCs w:val="22"/>
          <w:lang w:val="ru-RU"/>
        </w:rPr>
        <w:t xml:space="preserve"> </w:t>
      </w:r>
      <w:proofErr w:type="spellStart"/>
      <w:r w:rsidR="00D805AB">
        <w:rPr>
          <w:rFonts w:ascii="Calibri" w:eastAsia="Calibri" w:hAnsi="Calibri" w:cs="Calibri"/>
          <w:b/>
          <w:sz w:val="22"/>
          <w:szCs w:val="22"/>
          <w:lang w:val="ru-RU"/>
        </w:rPr>
        <w:t>інструмент</w:t>
      </w:r>
      <w:proofErr w:type="spellEnd"/>
      <w:r w:rsidR="00D805AB">
        <w:rPr>
          <w:rFonts w:ascii="Calibri" w:eastAsia="Calibri" w:hAnsi="Calibri" w:cs="Calibri"/>
          <w:b/>
          <w:sz w:val="22"/>
          <w:szCs w:val="22"/>
          <w:lang w:val="ru-RU"/>
        </w:rPr>
        <w:t xml:space="preserve">  </w:t>
      </w:r>
      <w:r>
        <w:rPr>
          <w:rFonts w:ascii="Calibri" w:eastAsia="Calibri" w:hAnsi="Calibri" w:cs="Calibri"/>
          <w:sz w:val="22"/>
          <w:szCs w:val="22"/>
        </w:rPr>
        <w:t xml:space="preserve">під час процесу навчання з волонтерами спільноти, </w:t>
      </w:r>
      <w:sdt>
        <w:sdtPr>
          <w:tag w:val="goog_rdk_2"/>
          <w:id w:val="-1674483654"/>
          <w:showingPlcHdr/>
        </w:sdtPr>
        <w:sdtEndPr/>
        <w:sdtContent>
          <w:r w:rsidR="009D0521">
            <w:t xml:space="preserve">     </w:t>
          </w:r>
        </w:sdtContent>
      </w:sdt>
      <w:r>
        <w:rPr>
          <w:rFonts w:ascii="Calibri" w:eastAsia="Calibri" w:hAnsi="Calibri" w:cs="Calibri"/>
          <w:sz w:val="22"/>
          <w:szCs w:val="22"/>
        </w:rPr>
        <w:t xml:space="preserve">. У Модулі XX є сесія </w:t>
      </w:r>
      <w:sdt>
        <w:sdtPr>
          <w:tag w:val="goog_rdk_3"/>
          <w:id w:val="-515614399"/>
        </w:sdtPr>
        <w:sdtEndPr/>
        <w:sdtContent/>
      </w:sdt>
      <w:r>
        <w:rPr>
          <w:rFonts w:ascii="Calibri" w:eastAsia="Calibri" w:hAnsi="Calibri" w:cs="Calibri"/>
          <w:sz w:val="22"/>
          <w:szCs w:val="22"/>
        </w:rPr>
        <w:t>, яка дає можливість переглянути кодекс поведінки з новонабраними волонтерами.</w:t>
      </w:r>
    </w:p>
    <w:p w14:paraId="0000000A" w14:textId="77777777" w:rsidR="00001697" w:rsidRDefault="00001697">
      <w:pPr>
        <w:jc w:val="both"/>
        <w:rPr>
          <w:rFonts w:ascii="Calibri" w:eastAsia="Calibri" w:hAnsi="Calibri" w:cs="Calibri"/>
          <w:sz w:val="22"/>
          <w:szCs w:val="22"/>
        </w:rPr>
      </w:pPr>
    </w:p>
    <w:p w14:paraId="0000000B" w14:textId="31039FE6" w:rsidR="00001697" w:rsidRDefault="004173EA">
      <w:pPr>
        <w:jc w:val="both"/>
        <w:rPr>
          <w:rFonts w:ascii="Calibri" w:eastAsia="Calibri" w:hAnsi="Calibri" w:cs="Calibri"/>
          <w:sz w:val="22"/>
          <w:szCs w:val="22"/>
        </w:rPr>
      </w:pPr>
      <w:r>
        <w:rPr>
          <w:rFonts w:ascii="Calibri" w:eastAsia="Calibri" w:hAnsi="Calibri" w:cs="Calibri"/>
          <w:b/>
          <w:sz w:val="22"/>
          <w:szCs w:val="22"/>
        </w:rPr>
        <w:t xml:space="preserve">Вказівки </w:t>
      </w:r>
      <w:r>
        <w:rPr>
          <w:rFonts w:ascii="Calibri" w:eastAsia="Calibri" w:hAnsi="Calibri" w:cs="Calibri"/>
          <w:sz w:val="22"/>
          <w:szCs w:val="22"/>
        </w:rPr>
        <w:t>: якщо у вашій організації вже є кодекс поведінки, пропонується переглянути цей інструмент, щоб перевірити, чи відсутні якісь елементи та чи можуть бути включені для ролей волонтерів. Для тих організацій, які не мають кодексу поведінки, цей інструмент можна використовувати або адаптувати до потреб команди. Пропонується, щоб колега з кадрів або виконавчий офіцер забезпечував впровадження та моніторинг кодексу поведінки.</w:t>
      </w:r>
    </w:p>
    <w:p w14:paraId="0000000C" w14:textId="77777777" w:rsidR="00001697" w:rsidRDefault="00001697">
      <w:pPr>
        <w:jc w:val="both"/>
        <w:rPr>
          <w:rFonts w:ascii="Calibri" w:eastAsia="Calibri" w:hAnsi="Calibri" w:cs="Calibri"/>
          <w:sz w:val="22"/>
          <w:szCs w:val="22"/>
        </w:rPr>
      </w:pPr>
    </w:p>
    <w:p w14:paraId="0000000D" w14:textId="648A2E58" w:rsidR="00001697" w:rsidRDefault="004173EA">
      <w:pPr>
        <w:jc w:val="both"/>
        <w:rPr>
          <w:rFonts w:ascii="Calibri" w:eastAsia="Calibri" w:hAnsi="Calibri" w:cs="Calibri"/>
          <w:sz w:val="22"/>
          <w:szCs w:val="22"/>
        </w:rPr>
      </w:pPr>
      <w:r>
        <w:rPr>
          <w:rFonts w:ascii="Calibri" w:eastAsia="Calibri" w:hAnsi="Calibri" w:cs="Calibri"/>
          <w:sz w:val="22"/>
          <w:szCs w:val="22"/>
        </w:rPr>
        <w:t xml:space="preserve">Кодекс поведінки </w:t>
      </w:r>
      <w:r w:rsidR="00D805AB">
        <w:rPr>
          <w:rFonts w:ascii="Calibri" w:eastAsia="Calibri" w:hAnsi="Calibri" w:cs="Calibri"/>
          <w:sz w:val="22"/>
          <w:szCs w:val="22"/>
          <w:lang w:val="uk-UA"/>
        </w:rPr>
        <w:t xml:space="preserve">повинно бути </w:t>
      </w:r>
      <w:r>
        <w:rPr>
          <w:rFonts w:ascii="Calibri" w:eastAsia="Calibri" w:hAnsi="Calibri" w:cs="Calibri"/>
          <w:sz w:val="22"/>
          <w:szCs w:val="22"/>
        </w:rPr>
        <w:t xml:space="preserve">перекладено мовою, яку можуть прочитати волонтери спільноти. Якщо вони мають обмежені здібності до грамотності, Кодекс поведінки слід </w:t>
      </w:r>
      <w:sdt>
        <w:sdtPr>
          <w:tag w:val="goog_rdk_9"/>
          <w:id w:val="-299076332"/>
        </w:sdtPr>
        <w:sdtEndPr/>
        <w:sdtContent/>
      </w:sdt>
      <w:r>
        <w:rPr>
          <w:rFonts w:ascii="Calibri" w:eastAsia="Calibri" w:hAnsi="Calibri" w:cs="Calibri"/>
          <w:sz w:val="22"/>
          <w:szCs w:val="22"/>
        </w:rPr>
        <w:t>прочитати та пояснити, щоб забезпечити розуміння. Усім волонтерам спільноти слід надати копію Кодексу поведінки та порадити, де шукати інформацію чи повідомляти про порушення Кодексу в рамках їхньої адаптації.</w:t>
      </w:r>
    </w:p>
    <w:p w14:paraId="0000000E" w14:textId="77777777" w:rsidR="00001697" w:rsidRDefault="004173EA">
      <w:pPr>
        <w:spacing w:after="160" w:line="259" w:lineRule="auto"/>
        <w:rPr>
          <w:rFonts w:ascii="Arial" w:eastAsia="Arial" w:hAnsi="Arial" w:cs="Arial"/>
          <w:color w:val="222222"/>
        </w:rPr>
      </w:pPr>
      <w:r>
        <w:br w:type="page"/>
      </w:r>
    </w:p>
    <w:bookmarkStart w:id="0" w:name="_heading=h.gjdgxs" w:colFirst="0" w:colLast="0"/>
    <w:bookmarkEnd w:id="0"/>
    <w:p w14:paraId="0000000F" w14:textId="77777777" w:rsidR="00001697" w:rsidRDefault="004714F0">
      <w:pPr>
        <w:spacing w:line="276" w:lineRule="auto"/>
        <w:jc w:val="center"/>
        <w:rPr>
          <w:rFonts w:ascii="Calibri" w:eastAsia="Calibri" w:hAnsi="Calibri" w:cs="Calibri"/>
          <w:b/>
          <w:color w:val="222222"/>
          <w:sz w:val="22"/>
          <w:szCs w:val="22"/>
          <w:u w:val="single"/>
        </w:rPr>
      </w:pPr>
      <w:sdt>
        <w:sdtPr>
          <w:tag w:val="goog_rdk_10"/>
          <w:id w:val="-1317644599"/>
        </w:sdtPr>
        <w:sdtEndPr/>
        <w:sdtContent/>
      </w:sdt>
      <w:sdt>
        <w:sdtPr>
          <w:tag w:val="goog_rdk_11"/>
          <w:id w:val="-1603103107"/>
        </w:sdtPr>
        <w:sdtEndPr/>
        <w:sdtContent/>
      </w:sdt>
      <w:r w:rsidR="004173EA">
        <w:rPr>
          <w:rFonts w:ascii="Calibri" w:eastAsia="Calibri" w:hAnsi="Calibri" w:cs="Calibri"/>
          <w:b/>
          <w:color w:val="222222"/>
          <w:sz w:val="22"/>
          <w:szCs w:val="22"/>
          <w:u w:val="single"/>
        </w:rPr>
        <w:t xml:space="preserve">КОДЕКС ПОВЕДІНКИ ДЛЯ </w:t>
      </w:r>
      <w:sdt>
        <w:sdtPr>
          <w:tag w:val="goog_rdk_12"/>
          <w:id w:val="-1669705252"/>
        </w:sdtPr>
        <w:sdtEndPr/>
        <w:sdtContent/>
      </w:sdt>
      <w:r w:rsidR="004173EA">
        <w:rPr>
          <w:rFonts w:ascii="Calibri" w:eastAsia="Calibri" w:hAnsi="Calibri" w:cs="Calibri"/>
          <w:b/>
          <w:color w:val="222222"/>
          <w:sz w:val="22"/>
          <w:szCs w:val="22"/>
          <w:u w:val="single"/>
        </w:rPr>
        <w:t>ВОЛОНТЕРІВ ГРОМАДИ</w:t>
      </w:r>
      <w:r w:rsidR="004173EA">
        <w:rPr>
          <w:rFonts w:ascii="Calibri" w:eastAsia="Calibri" w:hAnsi="Calibri" w:cs="Calibri"/>
          <w:b/>
          <w:color w:val="222222"/>
          <w:sz w:val="22"/>
          <w:szCs w:val="22"/>
          <w:u w:val="single"/>
          <w:vertAlign w:val="superscript"/>
        </w:rPr>
        <w:footnoteReference w:id="1"/>
      </w:r>
    </w:p>
    <w:p w14:paraId="00000010" w14:textId="1CFCF9BA" w:rsidR="00001697" w:rsidRDefault="00D805AB">
      <w:pPr>
        <w:spacing w:line="276" w:lineRule="auto"/>
        <w:rPr>
          <w:rFonts w:ascii="Calibri" w:eastAsia="Calibri" w:hAnsi="Calibri" w:cs="Calibri"/>
          <w:b/>
          <w:color w:val="222222"/>
          <w:sz w:val="22"/>
          <w:szCs w:val="22"/>
          <w:u w:val="single"/>
        </w:rPr>
      </w:pPr>
      <w:r>
        <w:rPr>
          <w:rFonts w:ascii="Calibri" w:eastAsia="Calibri" w:hAnsi="Calibri" w:cs="Calibri"/>
          <w:b/>
          <w:color w:val="222222"/>
          <w:sz w:val="22"/>
          <w:szCs w:val="22"/>
          <w:u w:val="single"/>
          <w:lang w:val="uk-UA"/>
        </w:rPr>
        <w:t>П</w:t>
      </w:r>
      <w:proofErr w:type="spellStart"/>
      <w:r w:rsidR="004173EA">
        <w:rPr>
          <w:rFonts w:ascii="Calibri" w:eastAsia="Calibri" w:hAnsi="Calibri" w:cs="Calibri"/>
          <w:b/>
          <w:color w:val="222222"/>
          <w:sz w:val="22"/>
          <w:szCs w:val="22"/>
          <w:u w:val="single"/>
        </w:rPr>
        <w:t>ризначення</w:t>
      </w:r>
      <w:proofErr w:type="spellEnd"/>
    </w:p>
    <w:p w14:paraId="00000011" w14:textId="373AF383"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 xml:space="preserve">Цей Кодекс поведінки спрямований на те, щоб співробітники та громадські волонтери ставилися один до одного та до дітей, сімей і громад, з якими ми працюємо, з гідністю та повагою. Цей Кодекс поведінки розроблено, щоб надати волонтерам чіткі вказівки щодо поведінки, яка відповідає їхнім ролям і зобов’язанням цінностям </w:t>
      </w:r>
      <w:r>
        <w:rPr>
          <w:rFonts w:ascii="Calibri" w:eastAsia="Calibri" w:hAnsi="Calibri" w:cs="Calibri"/>
          <w:color w:val="4472C4"/>
          <w:sz w:val="22"/>
          <w:szCs w:val="22"/>
        </w:rPr>
        <w:t xml:space="preserve">(назва організації) </w:t>
      </w:r>
      <w:r>
        <w:rPr>
          <w:rFonts w:ascii="Calibri" w:eastAsia="Calibri" w:hAnsi="Calibri" w:cs="Calibri"/>
          <w:sz w:val="22"/>
          <w:szCs w:val="22"/>
        </w:rPr>
        <w:t>і стандартам захисту дітей.</w:t>
      </w:r>
    </w:p>
    <w:p w14:paraId="00000012" w14:textId="77777777" w:rsidR="00001697" w:rsidRDefault="00001697">
      <w:pPr>
        <w:spacing w:line="276" w:lineRule="auto"/>
        <w:rPr>
          <w:rFonts w:ascii="Calibri" w:eastAsia="Calibri" w:hAnsi="Calibri" w:cs="Calibri"/>
          <w:color w:val="222222"/>
          <w:sz w:val="22"/>
          <w:szCs w:val="22"/>
        </w:rPr>
      </w:pPr>
    </w:p>
    <w:p w14:paraId="00000019" w14:textId="700E8B97" w:rsidR="00001697" w:rsidRDefault="00E334ED">
      <w:pPr>
        <w:spacing w:line="276" w:lineRule="auto"/>
        <w:rPr>
          <w:rFonts w:ascii="Calibri" w:eastAsia="Calibri" w:hAnsi="Calibri" w:cs="Calibri"/>
          <w:b/>
          <w:color w:val="222222"/>
          <w:sz w:val="22"/>
          <w:szCs w:val="22"/>
          <w:u w:val="single"/>
        </w:rPr>
      </w:pPr>
      <w:r>
        <w:rPr>
          <w:rFonts w:ascii="Calibri" w:eastAsia="Calibri" w:hAnsi="Calibri" w:cs="Calibri"/>
          <w:b/>
          <w:color w:val="222222"/>
          <w:sz w:val="22"/>
          <w:szCs w:val="22"/>
          <w:u w:val="single"/>
        </w:rPr>
        <w:t>Мої ролі та обов’язки як громадського волонтера</w:t>
      </w:r>
    </w:p>
    <w:p w14:paraId="0000001A"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Я буду поважати інших: Я буду:</w:t>
      </w:r>
    </w:p>
    <w:p w14:paraId="0000001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Поважайте права всіх людей без дискримінації.</w:t>
      </w:r>
    </w:p>
    <w:p w14:paraId="0000001C"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Завжди діяти чесно та чесно, ставитись до людей з повагою та гідністю.</w:t>
      </w:r>
    </w:p>
    <w:p w14:paraId="0000001D"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 xml:space="preserve">Підтримувати ( </w:t>
      </w:r>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 професійну репутацію, дотримуючись політики та стандартів захисту дітей.</w:t>
      </w:r>
    </w:p>
    <w:p w14:paraId="0000001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000000"/>
          <w:sz w:val="22"/>
          <w:szCs w:val="22"/>
        </w:rPr>
      </w:pPr>
      <w:r>
        <w:rPr>
          <w:rFonts w:ascii="Calibri" w:eastAsia="Calibri" w:hAnsi="Calibri" w:cs="Calibri"/>
          <w:color w:val="000000"/>
          <w:sz w:val="22"/>
          <w:szCs w:val="22"/>
        </w:rPr>
        <w:t>Я не буду брати участі в будь-якій формі дискримінації, переслідування чи насильства (фізичного, сексуального чи словесного), залякування чи експлуатації, або будь-яким іншим чином порушувати права інших.</w:t>
      </w:r>
    </w:p>
    <w:p w14:paraId="0000001F"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Я буду активно працювати над захистом прав дітей та молоді: я буду:</w:t>
      </w:r>
    </w:p>
    <w:p w14:paraId="00000020" w14:textId="494473E4"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Дотримуватись</w:t>
      </w:r>
      <w:r w:rsidR="00D805AB">
        <w:rPr>
          <w:rFonts w:ascii="Calibri" w:eastAsia="Calibri" w:hAnsi="Calibri" w:cs="Calibri"/>
          <w:color w:val="000000"/>
          <w:sz w:val="22"/>
          <w:szCs w:val="22"/>
          <w:lang w:val="uk-UA"/>
        </w:rPr>
        <w:t xml:space="preserve"> </w:t>
      </w:r>
      <w:r>
        <w:rPr>
          <w:rFonts w:ascii="Calibri" w:eastAsia="Calibri" w:hAnsi="Calibri" w:cs="Calibri"/>
          <w:color w:val="000000"/>
          <w:sz w:val="22"/>
          <w:szCs w:val="22"/>
        </w:rPr>
        <w:t>Політик</w:t>
      </w:r>
      <w:r w:rsidR="00D805AB">
        <w:rPr>
          <w:rFonts w:ascii="Calibri" w:eastAsia="Calibri" w:hAnsi="Calibri" w:cs="Calibri"/>
          <w:color w:val="000000"/>
          <w:sz w:val="22"/>
          <w:szCs w:val="22"/>
          <w:lang w:val="uk-UA"/>
        </w:rPr>
        <w:t xml:space="preserve">и Захисту дітей </w:t>
      </w:r>
      <w:r>
        <w:rPr>
          <w:rFonts w:ascii="Calibri" w:eastAsia="Calibri" w:hAnsi="Calibri" w:cs="Calibri"/>
          <w:color w:val="000000"/>
          <w:sz w:val="22"/>
          <w:szCs w:val="22"/>
        </w:rPr>
        <w:t>щодо моїх стосунків з дітьми та молоддю, їхніми родинами та спільнотами, які беруть участь у програмуванні, проектах, процесах, подіях та заходах.</w:t>
      </w:r>
    </w:p>
    <w:p w14:paraId="00000021" w14:textId="77777777" w:rsidR="00001697" w:rsidRDefault="004173EA">
      <w:pPr>
        <w:spacing w:line="276" w:lineRule="auto"/>
        <w:ind w:left="1080"/>
        <w:rPr>
          <w:rFonts w:ascii="Calibri" w:eastAsia="Calibri" w:hAnsi="Calibri" w:cs="Calibri"/>
          <w:sz w:val="22"/>
          <w:szCs w:val="22"/>
        </w:rPr>
      </w:pPr>
      <w:r>
        <w:rPr>
          <w:rFonts w:ascii="Calibri" w:eastAsia="Calibri" w:hAnsi="Calibri" w:cs="Calibri"/>
          <w:sz w:val="22"/>
          <w:szCs w:val="22"/>
        </w:rPr>
        <w:t>Я не буду:</w:t>
      </w:r>
    </w:p>
    <w:p w14:paraId="00000022"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Брати участь у будь-якій формі сексуальної активності або розвивати фізичні/сексуальні стосунки з особами віком до 18 років, незалежно від віку згоди на місцевому рівні.</w:t>
      </w:r>
    </w:p>
    <w:p w14:paraId="0000002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Приховувати інформацію про будь-які кримінальні засудження, звинувачення або цивільні процеси, пов’язані з жорстоким поводженням з дітьми, до або протягом дії мого контракту.</w:t>
      </w:r>
    </w:p>
    <w:p w14:paraId="00000024"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Я буду підтримувати високі стандарти особистої та професійної поведінки, будучи волонтером для </w:t>
      </w:r>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 Я буду:</w:t>
      </w:r>
    </w:p>
    <w:p w14:paraId="00000025"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Переконайтеся, що моя поведінка не загрожує нейтралітету </w:t>
      </w:r>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w:t>
      </w:r>
    </w:p>
    <w:p w14:paraId="00000026" w14:textId="77777777" w:rsidR="00001697" w:rsidRDefault="004714F0">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sdt>
        <w:sdtPr>
          <w:tag w:val="goog_rdk_23"/>
          <w:id w:val="748779909"/>
        </w:sdtPr>
        <w:sdtEndPr/>
        <w:sdtContent/>
      </w:sdt>
      <w:r w:rsidR="004173EA">
        <w:rPr>
          <w:rFonts w:ascii="Calibri" w:eastAsia="Calibri" w:hAnsi="Calibri" w:cs="Calibri"/>
          <w:color w:val="000000"/>
          <w:sz w:val="22"/>
          <w:szCs w:val="22"/>
        </w:rPr>
        <w:t xml:space="preserve">Будьте відкритими та чесними у відносинах з </w:t>
      </w:r>
      <w:r w:rsidR="004173EA">
        <w:rPr>
          <w:rFonts w:ascii="Calibri" w:eastAsia="Calibri" w:hAnsi="Calibri" w:cs="Calibri"/>
          <w:color w:val="4472C4"/>
          <w:sz w:val="22"/>
          <w:szCs w:val="22"/>
        </w:rPr>
        <w:t xml:space="preserve">(назва організації) </w:t>
      </w:r>
      <w:r w:rsidR="004173EA">
        <w:rPr>
          <w:rFonts w:ascii="Calibri" w:eastAsia="Calibri" w:hAnsi="Calibri" w:cs="Calibri"/>
          <w:color w:val="000000"/>
          <w:sz w:val="22"/>
          <w:szCs w:val="22"/>
        </w:rPr>
        <w:t>.</w:t>
      </w:r>
    </w:p>
    <w:p w14:paraId="0000002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Оголосити будь-які кримінальні засудження або будь-які кримінальні звинувачення проти мене</w:t>
      </w:r>
    </w:p>
    <w:p w14:paraId="00000028"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Забезпечити належне використання ресурсів </w:t>
      </w:r>
      <w:sdt>
        <w:sdtPr>
          <w:tag w:val="goog_rdk_24"/>
          <w:id w:val="-1771771643"/>
        </w:sdtPr>
        <w:sdtEndPr/>
        <w:sdtContent/>
      </w:sdt>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та запобігти їх крадіжці, шахрайству чи іншій шкоді.</w:t>
      </w:r>
    </w:p>
    <w:p w14:paraId="00000029" w14:textId="77777777" w:rsidR="00001697" w:rsidRDefault="004173EA">
      <w:pPr>
        <w:spacing w:line="276" w:lineRule="auto"/>
        <w:ind w:firstLine="720"/>
        <w:rPr>
          <w:rFonts w:ascii="Calibri" w:eastAsia="Calibri" w:hAnsi="Calibri" w:cs="Calibri"/>
          <w:color w:val="222222"/>
          <w:sz w:val="22"/>
          <w:szCs w:val="22"/>
        </w:rPr>
      </w:pPr>
      <w:r>
        <w:rPr>
          <w:rFonts w:ascii="Calibri" w:eastAsia="Calibri" w:hAnsi="Calibri" w:cs="Calibri"/>
          <w:color w:val="222222"/>
          <w:sz w:val="22"/>
          <w:szCs w:val="22"/>
        </w:rPr>
        <w:t>Я не буду:</w:t>
      </w:r>
    </w:p>
    <w:p w14:paraId="0000002A"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або від її імені .</w:t>
      </w:r>
    </w:p>
    <w:p w14:paraId="0000002B"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lastRenderedPageBreak/>
        <w:t xml:space="preserve">Отримувати хабарі, значні подарунки </w:t>
      </w:r>
      <w:r>
        <w:rPr>
          <w:rFonts w:ascii="Calibri" w:eastAsia="Calibri" w:hAnsi="Calibri" w:cs="Calibri"/>
          <w:color w:val="000000"/>
          <w:sz w:val="22"/>
          <w:szCs w:val="22"/>
          <w:vertAlign w:val="superscript"/>
        </w:rPr>
        <w:footnoteReference w:id="2"/>
      </w:r>
      <w:r>
        <w:rPr>
          <w:rFonts w:ascii="Calibri" w:eastAsia="Calibri" w:hAnsi="Calibri" w:cs="Calibri"/>
          <w:color w:val="000000"/>
          <w:sz w:val="22"/>
          <w:szCs w:val="22"/>
        </w:rPr>
        <w:t>, фінансові послуги або інші послуги, які пропонуються в результаті моєї волонтерської діяльності</w:t>
      </w:r>
    </w:p>
    <w:p w14:paraId="0000002C" w14:textId="19343846"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Поводитися таким чином, що створює </w:t>
      </w:r>
      <w:sdt>
        <w:sdtPr>
          <w:tag w:val="goog_rdk_25"/>
          <w:id w:val="-2079744078"/>
        </w:sdtPr>
        <w:sdtEndPr/>
        <w:sdtContent>
          <w:sdt>
            <w:sdtPr>
              <w:tag w:val="goog_rdk_26"/>
              <w:id w:val="-71979614"/>
            </w:sdtPr>
            <w:sdtEndPr/>
            <w:sdtContent/>
          </w:sdt>
        </w:sdtContent>
      </w:sdt>
      <w:r>
        <w:rPr>
          <w:rFonts w:ascii="Calibri" w:eastAsia="Calibri" w:hAnsi="Calibri" w:cs="Calibri"/>
          <w:color w:val="000000"/>
          <w:sz w:val="22"/>
          <w:szCs w:val="22"/>
        </w:rPr>
        <w:t>ризик для моєї безпеки або безпеки інших.</w:t>
      </w:r>
    </w:p>
    <w:p w14:paraId="0000002D" w14:textId="3C6F7204"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Вживати алкоголь або будь-які речовини таким чином, що </w:t>
      </w:r>
      <w:sdt>
        <w:sdtPr>
          <w:tag w:val="goog_rdk_27"/>
          <w:id w:val="466087039"/>
        </w:sdtPr>
        <w:sdtEndPr/>
        <w:sdtContent/>
      </w:sdt>
      <w:r>
        <w:rPr>
          <w:rFonts w:ascii="Calibri" w:eastAsia="Calibri" w:hAnsi="Calibri" w:cs="Calibri"/>
          <w:color w:val="000000"/>
          <w:sz w:val="22"/>
          <w:szCs w:val="22"/>
        </w:rPr>
        <w:t>впливає на мою здатність виконувати свою роботу.</w:t>
      </w:r>
    </w:p>
    <w:p w14:paraId="0000002E"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Володіти або отримувати прибуток від продажу незаконних товарів або речовин.</w:t>
      </w:r>
    </w:p>
    <w:p w14:paraId="0000002F"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Використовувати комп’ютерне обладнання, мобільні телефони, відео- та цифрові камери чи інше обладнання для перегляду, завантаження, створення або розповсюдження невідповідних матеріалів, включаючи, але не обмежуючись матеріалами порнографічного, наклепницького, образливого, сексистського, расистського чи іншого характеру.</w:t>
      </w:r>
    </w:p>
    <w:p w14:paraId="00000030"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Обмін грошей, роботи, товарів чи послуг на секс, включаючи сексуальні послуги чи будь-які інші форми принизливої, принизливої чи експлуатаційної поведінки.</w:t>
      </w:r>
    </w:p>
    <w:p w14:paraId="00000031"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Розголошувати будь-яку особисту або конфіденційну інформацію, що стосується дітей або сімей, іншим особам, якщо це не є вимогою моєї роботи або я зобов’язаний це робити за законом.</w:t>
      </w:r>
    </w:p>
    <w:p w14:paraId="00000032" w14:textId="77777777" w:rsidR="00001697" w:rsidRDefault="004173EA">
      <w:pPr>
        <w:numPr>
          <w:ilvl w:val="0"/>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Я повідомлятиму про будь-яке занепокоєння чи інцидент, пов’язаний із цим Кодексом поведінки, якщо у мене виникнуть занепокоєння чи підозри щодо порушень цього Кодексу. Я буду:</w:t>
      </w:r>
    </w:p>
    <w:p w14:paraId="00000033"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Повідомляти відповідне керівництво про будь-які випадки, які, здається, порушують стандарти, що містяться в Кодексі поведінки чи пов’язаних із ним Політиках, про які я свідчу чи про які мені стало відомо, використовуючи відповідні процедури та/або процедури, що стосуються конкретної країни.</w:t>
      </w:r>
    </w:p>
    <w:p w14:paraId="00000034"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 xml:space="preserve">Підтримувати будь-яке розслідування підозрюваних, передбачуваних або відомих порушень цього Кодексу або </w:t>
      </w:r>
      <w:r>
        <w:rPr>
          <w:rFonts w:ascii="Calibri" w:eastAsia="Calibri" w:hAnsi="Calibri" w:cs="Calibri"/>
          <w:color w:val="4472C4"/>
          <w:sz w:val="22"/>
          <w:szCs w:val="22"/>
        </w:rPr>
        <w:t xml:space="preserve">(назва організації) </w:t>
      </w:r>
      <w:r>
        <w:rPr>
          <w:rFonts w:ascii="Calibri" w:eastAsia="Calibri" w:hAnsi="Calibri" w:cs="Calibri"/>
          <w:color w:val="000000"/>
          <w:sz w:val="22"/>
          <w:szCs w:val="22"/>
        </w:rPr>
        <w:t>пов’язаних з ним Політик, у тому числі як свідок.</w:t>
      </w:r>
    </w:p>
    <w:p w14:paraId="00000035" w14:textId="77777777" w:rsidR="00001697" w:rsidRDefault="004173EA">
      <w:pPr>
        <w:spacing w:line="276" w:lineRule="auto"/>
        <w:ind w:firstLine="720"/>
        <w:rPr>
          <w:rFonts w:ascii="Calibri" w:eastAsia="Calibri" w:hAnsi="Calibri" w:cs="Calibri"/>
          <w:color w:val="222222"/>
          <w:sz w:val="22"/>
          <w:szCs w:val="22"/>
        </w:rPr>
      </w:pPr>
      <w:r>
        <w:rPr>
          <w:rFonts w:ascii="Calibri" w:eastAsia="Calibri" w:hAnsi="Calibri" w:cs="Calibri"/>
          <w:sz w:val="22"/>
          <w:szCs w:val="22"/>
        </w:rPr>
        <w:t>Я не буду:</w:t>
      </w:r>
    </w:p>
    <w:p w14:paraId="00000036"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Приховуйте будь-яку відповідну інформацію.</w:t>
      </w:r>
    </w:p>
    <w:p w14:paraId="00000037" w14:textId="77777777" w:rsidR="00001697" w:rsidRDefault="004173EA">
      <w:pPr>
        <w:numPr>
          <w:ilvl w:val="1"/>
          <w:numId w:val="2"/>
        </w:numPr>
        <w:pBdr>
          <w:top w:val="nil"/>
          <w:left w:val="nil"/>
          <w:bottom w:val="nil"/>
          <w:right w:val="nil"/>
          <w:between w:val="nil"/>
        </w:pBdr>
        <w:spacing w:line="276" w:lineRule="auto"/>
        <w:rPr>
          <w:rFonts w:ascii="Calibri" w:eastAsia="Calibri" w:hAnsi="Calibri" w:cs="Calibri"/>
          <w:color w:val="222222"/>
          <w:sz w:val="22"/>
          <w:szCs w:val="22"/>
        </w:rPr>
      </w:pPr>
      <w:r>
        <w:rPr>
          <w:rFonts w:ascii="Calibri" w:eastAsia="Calibri" w:hAnsi="Calibri" w:cs="Calibri"/>
          <w:color w:val="000000"/>
          <w:sz w:val="22"/>
          <w:szCs w:val="22"/>
        </w:rPr>
        <w:t>Самостійно вживати будь-яких дій, які не відповідають місцевій політиці та процедурам та/або без вказівок відповідних координаторів і менеджерів.</w:t>
      </w:r>
    </w:p>
    <w:p w14:paraId="00000038" w14:textId="77777777" w:rsidR="00001697" w:rsidRDefault="00001697">
      <w:pPr>
        <w:pBdr>
          <w:top w:val="nil"/>
          <w:left w:val="nil"/>
          <w:bottom w:val="nil"/>
          <w:right w:val="nil"/>
          <w:between w:val="nil"/>
        </w:pBdr>
        <w:spacing w:line="276" w:lineRule="auto"/>
        <w:ind w:left="1440"/>
        <w:rPr>
          <w:rFonts w:ascii="Calibri" w:eastAsia="Calibri" w:hAnsi="Calibri" w:cs="Calibri"/>
          <w:color w:val="222222"/>
          <w:sz w:val="22"/>
          <w:szCs w:val="22"/>
        </w:rPr>
      </w:pPr>
    </w:p>
    <w:tbl>
      <w:tblPr>
        <w:tblStyle w:val="ab"/>
        <w:tblW w:w="9355" w:type="dxa"/>
        <w:tblLayout w:type="fixed"/>
        <w:tblLook w:val="0000" w:firstRow="0" w:lastRow="0" w:firstColumn="0" w:lastColumn="0" w:noHBand="0" w:noVBand="0"/>
      </w:tblPr>
      <w:tblGrid>
        <w:gridCol w:w="5155"/>
        <w:gridCol w:w="4200"/>
      </w:tblGrid>
      <w:tr w:rsidR="00001697" w14:paraId="117A489C" w14:textId="77777777">
        <w:tc>
          <w:tcPr>
            <w:tcW w:w="5155" w:type="dxa"/>
          </w:tcPr>
          <w:p w14:paraId="00000039"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Ім'я та підпис</w:t>
            </w:r>
          </w:p>
          <w:p w14:paraId="0000003A"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__________________________________</w:t>
            </w:r>
          </w:p>
        </w:tc>
        <w:tc>
          <w:tcPr>
            <w:tcW w:w="4200" w:type="dxa"/>
          </w:tcPr>
          <w:p w14:paraId="0000003B"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Місце і дата</w:t>
            </w:r>
          </w:p>
          <w:p w14:paraId="0000003C" w14:textId="77777777" w:rsidR="00001697" w:rsidRDefault="004173EA">
            <w:pPr>
              <w:spacing w:line="276" w:lineRule="auto"/>
              <w:rPr>
                <w:rFonts w:ascii="Calibri" w:eastAsia="Calibri" w:hAnsi="Calibri" w:cs="Calibri"/>
                <w:sz w:val="22"/>
                <w:szCs w:val="22"/>
              </w:rPr>
            </w:pPr>
            <w:r>
              <w:rPr>
                <w:rFonts w:ascii="Calibri" w:eastAsia="Calibri" w:hAnsi="Calibri" w:cs="Calibri"/>
                <w:sz w:val="22"/>
                <w:szCs w:val="22"/>
              </w:rPr>
              <w:t>___________________________</w:t>
            </w:r>
          </w:p>
        </w:tc>
      </w:tr>
    </w:tbl>
    <w:p w14:paraId="0000003D" w14:textId="77777777" w:rsidR="00001697" w:rsidRDefault="00001697"/>
    <w:sectPr w:rsidR="0000169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730A9" w14:textId="77777777" w:rsidR="004714F0" w:rsidRDefault="004714F0">
      <w:r>
        <w:separator/>
      </w:r>
    </w:p>
  </w:endnote>
  <w:endnote w:type="continuationSeparator" w:id="0">
    <w:p w14:paraId="2ABCB952" w14:textId="77777777" w:rsidR="004714F0" w:rsidRDefault="00471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787EDB" w14:textId="77777777" w:rsidR="004714F0" w:rsidRDefault="004714F0">
      <w:r>
        <w:separator/>
      </w:r>
    </w:p>
  </w:footnote>
  <w:footnote w:type="continuationSeparator" w:id="0">
    <w:p w14:paraId="24B70148" w14:textId="77777777" w:rsidR="004714F0" w:rsidRDefault="004714F0">
      <w:r>
        <w:continuationSeparator/>
      </w:r>
    </w:p>
  </w:footnote>
  <w:footnote w:id="1">
    <w:p w14:paraId="0000003E"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a8"/>
        </w:rPr>
        <w:footnoteRef/>
      </w:r>
      <w:r>
        <w:rPr>
          <w:rFonts w:cs="Cambria"/>
          <w:color w:val="000000"/>
          <w:sz w:val="20"/>
          <w:szCs w:val="20"/>
        </w:rPr>
        <w:t xml:space="preserve"> </w:t>
      </w:r>
      <w:r>
        <w:rPr>
          <w:rFonts w:ascii="Calibri" w:eastAsia="Calibri" w:hAnsi="Calibri" w:cs="Calibri"/>
          <w:color w:val="000000"/>
          <w:sz w:val="20"/>
          <w:szCs w:val="20"/>
        </w:rPr>
        <w:t>Адаптовано з Кодексу поведінки Plan International, лютий 2018 р. https://plan-international.org/sites/default/files/field/field_document/pii_code_of_conduct_february_2018.pdf</w:t>
      </w:r>
    </w:p>
  </w:footnote>
  <w:footnote w:id="2">
    <w:p w14:paraId="0000003F" w14:textId="77777777" w:rsidR="00001697" w:rsidRDefault="004173EA">
      <w:pPr>
        <w:pBdr>
          <w:top w:val="nil"/>
          <w:left w:val="nil"/>
          <w:bottom w:val="nil"/>
          <w:right w:val="nil"/>
          <w:between w:val="nil"/>
        </w:pBdr>
        <w:rPr>
          <w:rFonts w:ascii="Calibri" w:eastAsia="Calibri" w:hAnsi="Calibri" w:cs="Calibri"/>
          <w:color w:val="000000"/>
          <w:sz w:val="20"/>
          <w:szCs w:val="20"/>
        </w:rPr>
      </w:pPr>
      <w:r>
        <w:rPr>
          <w:rStyle w:val="a8"/>
        </w:rPr>
        <w:footnoteRef/>
      </w:r>
      <w:r>
        <w:rPr>
          <w:rFonts w:ascii="Calibri" w:eastAsia="Calibri" w:hAnsi="Calibri" w:cs="Calibri"/>
          <w:color w:val="000000"/>
          <w:sz w:val="20"/>
          <w:szCs w:val="20"/>
        </w:rPr>
        <w:t>Значні подарунки не включають невеликі знаки вдячності. Вам слід повідомити свого прямого керівника, якщо вам пропонують або отримують будь-які подарунки.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537C7"/>
    <w:multiLevelType w:val="multilevel"/>
    <w:tmpl w:val="2280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697"/>
    <w:rsid w:val="00001697"/>
    <w:rsid w:val="003560B0"/>
    <w:rsid w:val="003B2176"/>
    <w:rsid w:val="004173EA"/>
    <w:rsid w:val="004714F0"/>
    <w:rsid w:val="00973CA5"/>
    <w:rsid w:val="009D0521"/>
    <w:rsid w:val="00A251C9"/>
    <w:rsid w:val="00A674AB"/>
    <w:rsid w:val="00D805AB"/>
    <w:rsid w:val="00E334ED"/>
    <w:rsid w:val="00F409AF"/>
    <w:rsid w:val="00FB5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45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u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6C88"/>
    <w:rPr>
      <w:rFonts w:cs="Times New Roman"/>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14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a"/>
    <w:uiPriority w:val="34"/>
    <w:qFormat/>
    <w:rsid w:val="00146C88"/>
    <w:pPr>
      <w:spacing w:after="160" w:line="259" w:lineRule="auto"/>
      <w:ind w:left="720"/>
      <w:contextualSpacing/>
    </w:pPr>
    <w:rPr>
      <w:rFonts w:ascii="Calibri" w:eastAsia="Calibri" w:hAnsi="Calibri"/>
      <w:sz w:val="22"/>
      <w:szCs w:val="22"/>
    </w:rPr>
  </w:style>
  <w:style w:type="paragraph" w:styleId="a5">
    <w:name w:val="List Paragraph"/>
    <w:basedOn w:val="a"/>
    <w:uiPriority w:val="34"/>
    <w:qFormat/>
    <w:rsid w:val="004A6B44"/>
    <w:pPr>
      <w:ind w:left="720"/>
      <w:contextualSpacing/>
    </w:pPr>
  </w:style>
  <w:style w:type="paragraph" w:styleId="a6">
    <w:name w:val="footnote text"/>
    <w:basedOn w:val="a"/>
    <w:link w:val="a7"/>
    <w:uiPriority w:val="99"/>
    <w:semiHidden/>
    <w:unhideWhenUsed/>
    <w:rsid w:val="004B7882"/>
    <w:rPr>
      <w:sz w:val="20"/>
      <w:szCs w:val="20"/>
    </w:rPr>
  </w:style>
  <w:style w:type="character" w:customStyle="1" w:styleId="a7">
    <w:name w:val="Текст сноски Знак"/>
    <w:basedOn w:val="a0"/>
    <w:link w:val="a6"/>
    <w:uiPriority w:val="99"/>
    <w:semiHidden/>
    <w:rsid w:val="004B7882"/>
    <w:rPr>
      <w:rFonts w:ascii="Cambria" w:eastAsia="Cambria" w:hAnsi="Cambria" w:cs="Times New Roman"/>
      <w:sz w:val="20"/>
      <w:szCs w:val="20"/>
    </w:rPr>
  </w:style>
  <w:style w:type="character" w:styleId="a8">
    <w:name w:val="footnote reference"/>
    <w:basedOn w:val="a0"/>
    <w:uiPriority w:val="99"/>
    <w:semiHidden/>
    <w:unhideWhenUsed/>
    <w:rsid w:val="004B7882"/>
    <w:rPr>
      <w:vertAlign w:val="superscript"/>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Pr>
  </w:style>
  <w:style w:type="table" w:customStyle="1" w:styleId="ab">
    <w:basedOn w:val="a1"/>
    <w:tblPr>
      <w:tblStyleRowBandSize w:val="1"/>
      <w:tblStyleColBandSize w:val="1"/>
      <w:tblCellMar>
        <w:left w:w="115" w:type="dxa"/>
        <w:right w:w="115" w:type="dxa"/>
      </w:tblCellMar>
    </w:tblPr>
  </w:style>
  <w:style w:type="paragraph" w:styleId="ac">
    <w:name w:val="annotation text"/>
    <w:basedOn w:val="a"/>
    <w:link w:val="ad"/>
    <w:uiPriority w:val="99"/>
    <w:semiHidden/>
    <w:unhideWhenUsed/>
    <w:rPr>
      <w:sz w:val="20"/>
      <w:szCs w:val="20"/>
    </w:rPr>
  </w:style>
  <w:style w:type="character" w:customStyle="1" w:styleId="ad">
    <w:name w:val="Текст примечания Знак"/>
    <w:basedOn w:val="a0"/>
    <w:link w:val="ac"/>
    <w:uiPriority w:val="99"/>
    <w:semiHidden/>
    <w:rPr>
      <w:rFonts w:cs="Times New Roman"/>
      <w:sz w:val="20"/>
      <w:szCs w:val="20"/>
    </w:rPr>
  </w:style>
  <w:style w:type="character" w:styleId="ae">
    <w:name w:val="annotation reference"/>
    <w:basedOn w:val="a0"/>
    <w:uiPriority w:val="99"/>
    <w:semiHidden/>
    <w:unhideWhenUsed/>
    <w:rPr>
      <w:sz w:val="16"/>
      <w:szCs w:val="16"/>
    </w:rPr>
  </w:style>
  <w:style w:type="paragraph" w:styleId="af">
    <w:name w:val="Balloon Text"/>
    <w:basedOn w:val="a"/>
    <w:link w:val="af0"/>
    <w:uiPriority w:val="99"/>
    <w:semiHidden/>
    <w:unhideWhenUsed/>
    <w:rsid w:val="00F409AF"/>
    <w:rPr>
      <w:rFonts w:ascii="Segoe UI" w:hAnsi="Segoe UI" w:cs="Segoe UI"/>
      <w:sz w:val="18"/>
      <w:szCs w:val="18"/>
    </w:rPr>
  </w:style>
  <w:style w:type="character" w:customStyle="1" w:styleId="af0">
    <w:name w:val="Текст выноски Знак"/>
    <w:basedOn w:val="a0"/>
    <w:link w:val="af"/>
    <w:uiPriority w:val="99"/>
    <w:semiHidden/>
    <w:rsid w:val="00F40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RSJKRHXK4A2N-423731635-30294</_dlc_DocId>
    <_dlc_DocIdUrl xmlns="556b7b59-a5ab-43a3-951b-b35358296812">
      <Url>https://planinternationalusa.sharepoint.com/sites/Projects/_layouts/15/DocIdRedir.aspx?ID=RSJKRHXK4A2N-423731635-30294</Url>
      <Description>RSJKRHXK4A2N-423731635-30294</Description>
    </_dlc_DocIdUrl>
  </documentManagement>
</p:properties>
</file>

<file path=customXml/itemProps1.xml><?xml version="1.0" encoding="utf-8"?>
<ds:datastoreItem xmlns:ds="http://schemas.openxmlformats.org/officeDocument/2006/customXml" ds:itemID="{F1E62B24-B5AE-4542-ACF5-A6A3173D0537}">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2BCFC4DB-44F6-4B38-87E9-A809E90C2452}">
  <ds:schemaRefs>
    <ds:schemaRef ds:uri="http://schemas.microsoft.com/sharepoint/events"/>
  </ds:schemaRefs>
</ds:datastoreItem>
</file>

<file path=customXml/itemProps4.xml><?xml version="1.0" encoding="utf-8"?>
<ds:datastoreItem xmlns:ds="http://schemas.openxmlformats.org/officeDocument/2006/customXml" ds:itemID="{946321F7-5FEF-4679-8BB8-F6EB33DAB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846A4EF-9BAE-4D11-8006-2139C4ECC01B}">
  <ds:schemaRefs>
    <ds:schemaRef ds:uri="http://schemas.microsoft.com/office/2006/metadata/properties"/>
    <ds:schemaRef ds:uri="http://schemas.microsoft.com/office/infopath/2007/PartnerControls"/>
    <ds:schemaRef ds:uri="556b7b59-a5ab-43a3-951b-b35358296812"/>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Oleksandra</cp:lastModifiedBy>
  <cp:revision>2</cp:revision>
  <dcterms:created xsi:type="dcterms:W3CDTF">2023-11-22T10:10:00Z</dcterms:created>
  <dcterms:modified xsi:type="dcterms:W3CDTF">2023-11-22T10:10:00Z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3029400</vt:r8>
  </property>
  <property fmtid="{D5CDD505-2E9C-101B-9397-08002B2CF9AE}" pid="4" name="_dlc_DocIdItemGuid">
    <vt:lpwstr>60ab9e87-bc99-7892-b7d8-aff7cbaff941</vt:lpwstr>
  </property>
</Properties>
</file>